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D9E527F"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101FCB">
              <w:rPr>
                <w:rFonts w:ascii="Simplified Arabic" w:hAnsi="Simplified Arabic" w:cs="Simplified Arabic"/>
                <w:b/>
                <w:bCs/>
                <w:color w:val="000000"/>
                <w:sz w:val="24"/>
                <w:szCs w:val="24"/>
                <w:highlight w:val="yellow"/>
                <w:lang w:bidi="ar-LB"/>
              </w:rPr>
              <w:t>16</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101FCB">
              <w:rPr>
                <w:rFonts w:ascii="Simplified Arabic" w:hAnsi="Simplified Arabic" w:cs="Simplified Arabic"/>
                <w:b/>
                <w:bCs/>
                <w:color w:val="000000"/>
                <w:sz w:val="24"/>
                <w:szCs w:val="24"/>
                <w:lang w:bidi="ar-LB"/>
              </w:rPr>
              <w:t>B</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t>
            </w:r>
            <w:proofErr w:type="gramStart"/>
            <w:r w:rsidRPr="008D12BA">
              <w:rPr>
                <w:rFonts w:ascii="Arial" w:hAnsi="Arial"/>
                <w:sz w:val="24"/>
                <w:szCs w:val="24"/>
              </w:rPr>
              <w:t>will  arranged</w:t>
            </w:r>
            <w:proofErr w:type="gramEnd"/>
            <w:r w:rsidRPr="008D12BA">
              <w:rPr>
                <w:rFonts w:ascii="Arial" w:hAnsi="Arial"/>
                <w:sz w:val="24"/>
                <w:szCs w:val="24"/>
              </w:rPr>
              <w:t xml:space="preserve">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537ADCA4"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r w:rsidR="00101FCB">
              <w:rPr>
                <w:rFonts w:ascii="Arial" w:hAnsi="Arial"/>
                <w:b/>
                <w:sz w:val="24"/>
                <w:szCs w:val="24"/>
              </w:rPr>
              <w:t>27</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101FCB">
              <w:rPr>
                <w:rFonts w:ascii="Arial" w:hAnsi="Arial"/>
                <w:b/>
                <w:bCs/>
                <w:sz w:val="24"/>
                <w:szCs w:val="24"/>
                <w:highlight w:val="yellow"/>
              </w:rPr>
              <w:t>8</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48C3A140"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101FCB">
              <w:rPr>
                <w:rFonts w:ascii="Arial" w:hAnsi="Arial"/>
                <w:b/>
                <w:bCs/>
                <w:sz w:val="24"/>
                <w:szCs w:val="24"/>
                <w:highlight w:val="green"/>
              </w:rPr>
              <w:t>7</w:t>
            </w:r>
            <w:r w:rsidR="0083360D">
              <w:rPr>
                <w:rFonts w:ascii="Arial" w:hAnsi="Arial"/>
                <w:b/>
                <w:bCs/>
                <w:sz w:val="24"/>
                <w:szCs w:val="24"/>
                <w:highlight w:val="green"/>
              </w:rPr>
              <w:t>/</w:t>
            </w:r>
            <w:r w:rsidR="00101FCB">
              <w:rPr>
                <w:rFonts w:ascii="Arial" w:hAnsi="Arial"/>
                <w:b/>
                <w:bCs/>
                <w:sz w:val="24"/>
                <w:szCs w:val="24"/>
                <w:highlight w:val="green"/>
              </w:rPr>
              <w:t>9</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41F82669"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 xml:space="preserve">duration( </w:t>
            </w:r>
            <w:r w:rsidR="00101FCB">
              <w:rPr>
                <w:rFonts w:ascii="Arial" w:hAnsi="Arial"/>
                <w:b/>
                <w:bCs/>
                <w:sz w:val="24"/>
                <w:szCs w:val="24"/>
                <w:highlight w:val="green"/>
              </w:rPr>
              <w:t>12</w:t>
            </w:r>
            <w:proofErr w:type="gramEnd"/>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67E670DE" w:rsidR="008D12BA" w:rsidRDefault="008D12BA">
      <w:pPr>
        <w:rPr>
          <w:lang w:bidi="ar-IQ"/>
        </w:rPr>
      </w:pPr>
    </w:p>
    <w:p w14:paraId="0E84F5FA" w14:textId="1DDD3EEE" w:rsidR="00101FCB" w:rsidRDefault="00101FCB">
      <w:pPr>
        <w:rPr>
          <w:lang w:bidi="ar-IQ"/>
        </w:rPr>
      </w:pPr>
    </w:p>
    <w:p w14:paraId="4BC3F266" w14:textId="77777777" w:rsidR="00101FCB" w:rsidRDefault="00101FCB">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317C287F"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101FCB">
              <w:rPr>
                <w:rFonts w:ascii="Arial" w:hAnsi="Arial"/>
                <w:spacing w:val="-2"/>
                <w:sz w:val="24"/>
                <w:szCs w:val="24"/>
                <w:highlight w:val="cyan"/>
              </w:rPr>
              <w:t>16</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101FCB">
              <w:rPr>
                <w:rFonts w:ascii="Arial" w:hAnsi="Arial"/>
                <w:spacing w:val="-2"/>
                <w:sz w:val="24"/>
                <w:szCs w:val="24"/>
                <w:highlight w:val="cyan"/>
              </w:rPr>
              <w:t xml:space="preserve"> B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61D33F97"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101FCB">
              <w:rPr>
                <w:sz w:val="24"/>
                <w:szCs w:val="24"/>
              </w:rPr>
              <w:t>27</w:t>
            </w:r>
            <w:r w:rsidR="00177C3D">
              <w:rPr>
                <w:sz w:val="24"/>
                <w:szCs w:val="24"/>
              </w:rPr>
              <w:t>/</w:t>
            </w:r>
            <w:r w:rsidR="00101FCB">
              <w:rPr>
                <w:sz w:val="24"/>
                <w:szCs w:val="24"/>
              </w:rPr>
              <w:t>8</w:t>
            </w:r>
            <w:r w:rsidR="002E5DFB">
              <w:rPr>
                <w:sz w:val="24"/>
                <w:szCs w:val="24"/>
              </w:rPr>
              <w:t xml:space="preserve"> </w:t>
            </w:r>
            <w:r w:rsidRPr="008D12BA">
              <w:rPr>
                <w:sz w:val="24"/>
                <w:szCs w:val="24"/>
                <w:highlight w:val="cyan"/>
              </w:rPr>
              <w:t>/</w:t>
            </w:r>
            <w:proofErr w:type="gramStart"/>
            <w:r w:rsidRPr="008D12BA">
              <w:rPr>
                <w:sz w:val="24"/>
                <w:szCs w:val="24"/>
                <w:highlight w:val="cyan"/>
              </w:rPr>
              <w:t>202</w:t>
            </w:r>
            <w:r w:rsidR="00D2673D">
              <w:rPr>
                <w:sz w:val="24"/>
                <w:szCs w:val="24"/>
              </w:rPr>
              <w:t>5</w:t>
            </w:r>
            <w:r w:rsidRPr="008D12BA">
              <w:rPr>
                <w:sz w:val="24"/>
                <w:szCs w:val="24"/>
              </w:rPr>
              <w:t xml:space="preserve">  and</w:t>
            </w:r>
            <w:proofErr w:type="gramEnd"/>
            <w:r w:rsidRPr="008D12BA">
              <w:rPr>
                <w:sz w:val="24"/>
                <w:szCs w:val="24"/>
              </w:rPr>
              <w:t xml:space="preserve"> The date of conference convening will be </w:t>
            </w:r>
            <w:r w:rsidRPr="008D12BA">
              <w:rPr>
                <w:sz w:val="24"/>
                <w:szCs w:val="24"/>
                <w:highlight w:val="cyan"/>
              </w:rPr>
              <w:t xml:space="preserve">on   </w:t>
            </w:r>
          </w:p>
          <w:p w14:paraId="425EC509" w14:textId="68D7FEC3" w:rsidR="00672659" w:rsidRPr="008D12BA" w:rsidRDefault="00101FCB" w:rsidP="00904F7F">
            <w:pPr>
              <w:spacing w:line="240" w:lineRule="exact"/>
              <w:jc w:val="both"/>
              <w:rPr>
                <w:rFonts w:ascii="Arial" w:hAnsi="Arial"/>
                <w:sz w:val="24"/>
                <w:szCs w:val="24"/>
              </w:rPr>
            </w:pPr>
            <w:r>
              <w:rPr>
                <w:sz w:val="24"/>
                <w:szCs w:val="24"/>
                <w:highlight w:val="cyan"/>
              </w:rPr>
              <w:t>3</w:t>
            </w:r>
            <w:r w:rsidR="00672659" w:rsidRPr="008D12BA">
              <w:rPr>
                <w:sz w:val="24"/>
                <w:szCs w:val="24"/>
                <w:highlight w:val="cyan"/>
              </w:rPr>
              <w:t>/</w:t>
            </w:r>
            <w:r>
              <w:rPr>
                <w:sz w:val="24"/>
                <w:szCs w:val="24"/>
                <w:highlight w:val="cyan"/>
              </w:rPr>
              <w:t>9</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12A3670A"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101FCB">
              <w:rPr>
                <w:rFonts w:ascii="Arial" w:hAnsi="Arial"/>
                <w:sz w:val="24"/>
                <w:szCs w:val="24"/>
                <w:highlight w:val="cyan"/>
              </w:rPr>
              <w:t>7</w:t>
            </w:r>
            <w:r w:rsidRPr="008D12BA">
              <w:rPr>
                <w:rFonts w:ascii="Arial" w:hAnsi="Arial"/>
                <w:sz w:val="24"/>
                <w:szCs w:val="24"/>
                <w:highlight w:val="cyan"/>
              </w:rPr>
              <w:t xml:space="preserve"> /</w:t>
            </w:r>
            <w:r w:rsidR="00101FCB">
              <w:rPr>
                <w:rFonts w:ascii="Arial" w:hAnsi="Arial"/>
                <w:sz w:val="24"/>
                <w:szCs w:val="24"/>
                <w:highlight w:val="cyan"/>
              </w:rPr>
              <w:t>9</w:t>
            </w:r>
            <w:r w:rsidRPr="008D12BA">
              <w:rPr>
                <w:rFonts w:ascii="Arial" w:hAnsi="Arial"/>
                <w:sz w:val="24"/>
                <w:szCs w:val="24"/>
                <w:highlight w:val="cyan"/>
              </w:rPr>
              <w:t xml:space="preserve"> </w:t>
            </w:r>
            <w:proofErr w:type="gramStart"/>
            <w:r w:rsidRPr="008D12BA">
              <w:rPr>
                <w:rFonts w:ascii="Arial" w:hAnsi="Arial"/>
                <w:sz w:val="24"/>
                <w:szCs w:val="24"/>
                <w:highlight w:val="cyan"/>
              </w:rPr>
              <w:t>/  202</w:t>
            </w:r>
            <w:r w:rsidR="00D2673D">
              <w:rPr>
                <w:rFonts w:ascii="Arial" w:hAnsi="Arial"/>
                <w:sz w:val="24"/>
                <w:szCs w:val="24"/>
              </w:rPr>
              <w:t>5</w:t>
            </w:r>
            <w:proofErr w:type="gramEnd"/>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w:t>
            </w:r>
            <w:proofErr w:type="gramStart"/>
            <w:r w:rsidR="00402C12">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w:t>
            </w:r>
            <w:proofErr w:type="gramEnd"/>
            <w:r w:rsidR="004243E7">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 xml:space="preserve">Contracting </w:t>
            </w:r>
            <w:proofErr w:type="gramStart"/>
            <w:r w:rsidRPr="008D12BA">
              <w:rPr>
                <w:rFonts w:ascii="Arial" w:hAnsi="Arial"/>
                <w:b/>
                <w:bCs/>
                <w:sz w:val="24"/>
                <w:szCs w:val="24"/>
                <w:lang w:bidi="ar-LB"/>
              </w:rPr>
              <w:t>Entity</w:t>
            </w:r>
            <w:proofErr w:type="gramEnd"/>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21B4A30E" w:rsidR="00704953" w:rsidRDefault="00704953"/>
    <w:p w14:paraId="29E0214F" w14:textId="166AA9A5" w:rsidR="00101FCB" w:rsidRDefault="00101FCB"/>
    <w:p w14:paraId="14FADF88" w14:textId="775E2DE8" w:rsidR="00101FCB" w:rsidRDefault="00101FCB"/>
    <w:p w14:paraId="731424C0" w14:textId="66D2C32C" w:rsidR="00101FCB" w:rsidRDefault="00101FCB"/>
    <w:p w14:paraId="3E965EB4" w14:textId="77777777" w:rsidR="00101FCB" w:rsidRDefault="00101FCB"/>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4746ECCB"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proofErr w:type="gramStart"/>
            <w:r w:rsidR="00101FCB">
              <w:rPr>
                <w:rFonts w:ascii="Arial" w:eastAsia="Times New Roman" w:hAnsi="Arial"/>
                <w:b/>
                <w:bCs/>
                <w:u w:val="single"/>
              </w:rPr>
              <w:t>16</w:t>
            </w:r>
            <w:r w:rsidR="0026177C">
              <w:rPr>
                <w:rFonts w:ascii="Arial" w:eastAsia="Times New Roman" w:hAnsi="Arial"/>
                <w:b/>
                <w:bCs/>
                <w:u w:val="single"/>
              </w:rPr>
              <w:t xml:space="preserve">  </w:t>
            </w:r>
            <w:r w:rsidRPr="00E50DA9">
              <w:rPr>
                <w:rFonts w:ascii="Arial" w:eastAsia="Times New Roman" w:hAnsi="Arial"/>
                <w:b/>
                <w:bCs/>
                <w:u w:val="single"/>
              </w:rPr>
              <w:t>/</w:t>
            </w:r>
            <w:proofErr w:type="gramEnd"/>
            <w:r w:rsidRPr="00E50DA9">
              <w:rPr>
                <w:rFonts w:ascii="Arial" w:eastAsia="Times New Roman" w:hAnsi="Arial"/>
                <w:b/>
                <w:bCs/>
                <w:u w:val="single"/>
              </w:rPr>
              <w:t>202</w:t>
            </w:r>
            <w:r w:rsidR="005260E3">
              <w:rPr>
                <w:rFonts w:ascii="Arial" w:eastAsia="Times New Roman" w:hAnsi="Arial"/>
                <w:b/>
                <w:bCs/>
                <w:u w:val="single"/>
              </w:rPr>
              <w:t>5</w:t>
            </w:r>
            <w:r w:rsidR="00101FCB">
              <w:rPr>
                <w:rFonts w:ascii="Arial" w:eastAsia="Times New Roman" w:hAnsi="Arial"/>
                <w:b/>
                <w:bCs/>
                <w:u w:val="single"/>
              </w:rPr>
              <w:t>B</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2F1E8143" w:rsidR="001C6186" w:rsidRDefault="001C6186"/>
    <w:p w14:paraId="4051B617" w14:textId="19C36687" w:rsidR="000540F5" w:rsidRDefault="000540F5"/>
    <w:p w14:paraId="7840F82B" w14:textId="6F7D937D" w:rsidR="000540F5" w:rsidRDefault="000540F5"/>
    <w:p w14:paraId="3F9004A4" w14:textId="130EE684" w:rsidR="000540F5" w:rsidRDefault="000540F5"/>
    <w:p w14:paraId="3DAE0EC0" w14:textId="5978A973" w:rsidR="000540F5" w:rsidRDefault="000540F5"/>
    <w:p w14:paraId="0509887B" w14:textId="59C59925" w:rsidR="000540F5" w:rsidRDefault="000540F5"/>
    <w:p w14:paraId="0C90FEB4" w14:textId="31880633" w:rsidR="000540F5" w:rsidRDefault="000540F5"/>
    <w:p w14:paraId="4A629EF4" w14:textId="4478DAF8" w:rsidR="000540F5" w:rsidRDefault="000540F5"/>
    <w:p w14:paraId="6B753E3F" w14:textId="0BE1F525" w:rsidR="000540F5" w:rsidRDefault="000540F5"/>
    <w:p w14:paraId="76864276" w14:textId="17B0A7A6" w:rsidR="000540F5" w:rsidRDefault="000540F5"/>
    <w:p w14:paraId="6F1C4BAA" w14:textId="2B8FBA16" w:rsidR="000540F5" w:rsidRDefault="000540F5"/>
    <w:p w14:paraId="43E2A540" w14:textId="77777777" w:rsidR="000540F5" w:rsidRDefault="000540F5"/>
    <w:p w14:paraId="3392EAA4" w14:textId="77777777" w:rsidR="001026F7" w:rsidRDefault="001026F7"/>
    <w:tbl>
      <w:tblPr>
        <w:tblW w:w="12580" w:type="dxa"/>
        <w:tblInd w:w="113" w:type="dxa"/>
        <w:tblLook w:val="04A0" w:firstRow="1" w:lastRow="0" w:firstColumn="1" w:lastColumn="0" w:noHBand="0" w:noVBand="1"/>
      </w:tblPr>
      <w:tblGrid>
        <w:gridCol w:w="560"/>
        <w:gridCol w:w="1446"/>
        <w:gridCol w:w="3954"/>
        <w:gridCol w:w="1120"/>
        <w:gridCol w:w="1120"/>
        <w:gridCol w:w="960"/>
        <w:gridCol w:w="940"/>
        <w:gridCol w:w="1240"/>
        <w:gridCol w:w="1240"/>
      </w:tblGrid>
      <w:tr w:rsidR="00101FCB" w:rsidRPr="00101FCB" w14:paraId="117198A1" w14:textId="77777777" w:rsidTr="00101FCB">
        <w:trPr>
          <w:trHeight w:val="648"/>
        </w:trPr>
        <w:tc>
          <w:tcPr>
            <w:tcW w:w="12580" w:type="dxa"/>
            <w:gridSpan w:val="9"/>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A2D931E" w14:textId="77777777" w:rsidR="00101FCB" w:rsidRPr="00101FCB" w:rsidRDefault="00101FCB" w:rsidP="00101FCB">
            <w:pPr>
              <w:spacing w:after="0" w:line="240" w:lineRule="auto"/>
              <w:jc w:val="center"/>
              <w:rPr>
                <w:rFonts w:ascii="Calibri" w:eastAsia="Times New Roman" w:hAnsi="Calibri" w:cs="Calibri"/>
                <w:b/>
                <w:bCs/>
                <w:color w:val="000000"/>
                <w:sz w:val="40"/>
                <w:szCs w:val="40"/>
              </w:rPr>
            </w:pPr>
            <w:bookmarkStart w:id="0" w:name="RANGE!A1:I3"/>
            <w:r w:rsidRPr="00101FCB">
              <w:rPr>
                <w:rFonts w:ascii="Calibri" w:eastAsia="Times New Roman" w:hAnsi="Calibri" w:cs="Calibri"/>
                <w:b/>
                <w:bCs/>
                <w:color w:val="000000"/>
                <w:sz w:val="40"/>
                <w:szCs w:val="40"/>
              </w:rPr>
              <w:lastRenderedPageBreak/>
              <w:t>MED 16 \ 2025\B</w:t>
            </w:r>
            <w:bookmarkEnd w:id="0"/>
          </w:p>
        </w:tc>
      </w:tr>
      <w:tr w:rsidR="00101FCB" w:rsidRPr="00101FCB" w14:paraId="01D2B906" w14:textId="77777777" w:rsidTr="00101FCB">
        <w:trPr>
          <w:trHeight w:val="135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DF90AD7" w14:textId="77777777" w:rsidR="00101FCB" w:rsidRPr="00101FCB" w:rsidRDefault="00101FCB" w:rsidP="00101FCB">
            <w:pPr>
              <w:spacing w:after="0" w:line="240" w:lineRule="auto"/>
              <w:jc w:val="center"/>
              <w:rPr>
                <w:rFonts w:ascii="Calibri" w:eastAsia="Times New Roman" w:hAnsi="Calibri" w:cs="Calibri"/>
                <w:b/>
                <w:bCs/>
                <w:color w:val="000000"/>
                <w:sz w:val="28"/>
                <w:szCs w:val="28"/>
              </w:rPr>
            </w:pPr>
            <w:r w:rsidRPr="00101FCB">
              <w:rPr>
                <w:rFonts w:ascii="Calibri" w:eastAsia="Times New Roman" w:hAnsi="Calibri" w:cs="Calibri"/>
                <w:b/>
                <w:bCs/>
                <w:color w:val="000000"/>
                <w:sz w:val="28"/>
                <w:szCs w:val="28"/>
              </w:rPr>
              <w:t>no</w:t>
            </w:r>
          </w:p>
        </w:tc>
        <w:tc>
          <w:tcPr>
            <w:tcW w:w="1420" w:type="dxa"/>
            <w:tcBorders>
              <w:top w:val="nil"/>
              <w:left w:val="nil"/>
              <w:bottom w:val="single" w:sz="4" w:space="0" w:color="auto"/>
              <w:right w:val="single" w:sz="4" w:space="0" w:color="auto"/>
            </w:tcBorders>
            <w:shd w:val="clear" w:color="000000" w:fill="FFFFFF"/>
            <w:vAlign w:val="center"/>
            <w:hideMark/>
          </w:tcPr>
          <w:p w14:paraId="6621B657" w14:textId="77777777" w:rsidR="00101FCB" w:rsidRPr="00101FCB" w:rsidRDefault="00101FCB" w:rsidP="00101FCB">
            <w:pPr>
              <w:spacing w:after="0" w:line="240" w:lineRule="auto"/>
              <w:jc w:val="center"/>
              <w:rPr>
                <w:rFonts w:ascii="Calibri" w:eastAsia="Times New Roman" w:hAnsi="Calibri" w:cs="Calibri"/>
                <w:b/>
                <w:bCs/>
                <w:color w:val="000000"/>
                <w:sz w:val="28"/>
                <w:szCs w:val="28"/>
              </w:rPr>
            </w:pPr>
            <w:r w:rsidRPr="00101FCB">
              <w:rPr>
                <w:rFonts w:ascii="Calibri" w:eastAsia="Times New Roman" w:hAnsi="Calibri" w:cs="Calibri"/>
                <w:b/>
                <w:bCs/>
                <w:color w:val="000000"/>
                <w:sz w:val="28"/>
                <w:szCs w:val="28"/>
              </w:rPr>
              <w:t>NATIONAL CODE</w:t>
            </w:r>
          </w:p>
        </w:tc>
        <w:tc>
          <w:tcPr>
            <w:tcW w:w="3980" w:type="dxa"/>
            <w:tcBorders>
              <w:top w:val="nil"/>
              <w:left w:val="nil"/>
              <w:bottom w:val="single" w:sz="4" w:space="0" w:color="auto"/>
              <w:right w:val="single" w:sz="4" w:space="0" w:color="auto"/>
            </w:tcBorders>
            <w:shd w:val="clear" w:color="000000" w:fill="FFFFFF"/>
            <w:vAlign w:val="center"/>
            <w:hideMark/>
          </w:tcPr>
          <w:p w14:paraId="365D1873" w14:textId="77777777" w:rsidR="00101FCB" w:rsidRPr="00101FCB" w:rsidRDefault="00101FCB" w:rsidP="00101FCB">
            <w:pPr>
              <w:spacing w:after="0" w:line="240" w:lineRule="auto"/>
              <w:jc w:val="center"/>
              <w:rPr>
                <w:rFonts w:ascii="Calibri" w:eastAsia="Times New Roman" w:hAnsi="Calibri" w:cs="Calibri"/>
                <w:b/>
                <w:bCs/>
                <w:color w:val="000000"/>
                <w:sz w:val="28"/>
                <w:szCs w:val="28"/>
              </w:rPr>
            </w:pPr>
            <w:r w:rsidRPr="00101FCB">
              <w:rPr>
                <w:rFonts w:ascii="Calibri" w:eastAsia="Times New Roman" w:hAnsi="Calibri" w:cs="Calibri"/>
                <w:b/>
                <w:bCs/>
                <w:color w:val="000000"/>
                <w:sz w:val="28"/>
                <w:szCs w:val="28"/>
              </w:rPr>
              <w:t>ITEMS</w:t>
            </w:r>
          </w:p>
        </w:tc>
        <w:tc>
          <w:tcPr>
            <w:tcW w:w="1120" w:type="dxa"/>
            <w:tcBorders>
              <w:top w:val="nil"/>
              <w:left w:val="nil"/>
              <w:bottom w:val="single" w:sz="4" w:space="0" w:color="auto"/>
              <w:right w:val="single" w:sz="4" w:space="0" w:color="auto"/>
            </w:tcBorders>
            <w:shd w:val="clear" w:color="000000" w:fill="FFFFFF"/>
            <w:vAlign w:val="center"/>
            <w:hideMark/>
          </w:tcPr>
          <w:p w14:paraId="2C7FBC62" w14:textId="77777777" w:rsidR="00101FCB" w:rsidRPr="00101FCB" w:rsidRDefault="00101FCB" w:rsidP="00101FCB">
            <w:pPr>
              <w:spacing w:after="0" w:line="240" w:lineRule="auto"/>
              <w:jc w:val="center"/>
              <w:rPr>
                <w:rFonts w:ascii="Calibri" w:eastAsia="Times New Roman" w:hAnsi="Calibri" w:cs="Calibri"/>
                <w:b/>
                <w:bCs/>
                <w:color w:val="000000"/>
                <w:sz w:val="28"/>
                <w:szCs w:val="28"/>
              </w:rPr>
            </w:pPr>
            <w:r w:rsidRPr="00101FCB">
              <w:rPr>
                <w:rFonts w:ascii="Calibri" w:eastAsia="Times New Roman" w:hAnsi="Calibri" w:cs="Calibri"/>
                <w:b/>
                <w:bCs/>
                <w:color w:val="000000"/>
                <w:sz w:val="28"/>
                <w:szCs w:val="28"/>
              </w:rPr>
              <w:t>total 2026</w:t>
            </w:r>
          </w:p>
        </w:tc>
        <w:tc>
          <w:tcPr>
            <w:tcW w:w="1120" w:type="dxa"/>
            <w:tcBorders>
              <w:top w:val="nil"/>
              <w:left w:val="nil"/>
              <w:bottom w:val="single" w:sz="4" w:space="0" w:color="auto"/>
              <w:right w:val="single" w:sz="4" w:space="0" w:color="auto"/>
            </w:tcBorders>
            <w:shd w:val="clear" w:color="000000" w:fill="FFFFFF"/>
            <w:vAlign w:val="center"/>
            <w:hideMark/>
          </w:tcPr>
          <w:p w14:paraId="3B6AD5D1" w14:textId="77777777" w:rsidR="00101FCB" w:rsidRPr="00101FCB" w:rsidRDefault="00101FCB" w:rsidP="00101FCB">
            <w:pPr>
              <w:spacing w:after="0" w:line="240" w:lineRule="auto"/>
              <w:jc w:val="center"/>
              <w:rPr>
                <w:rFonts w:ascii="Calibri" w:eastAsia="Times New Roman" w:hAnsi="Calibri" w:cs="Calibri"/>
                <w:b/>
                <w:bCs/>
                <w:color w:val="000000"/>
                <w:sz w:val="28"/>
                <w:szCs w:val="28"/>
              </w:rPr>
            </w:pPr>
            <w:r w:rsidRPr="00101FCB">
              <w:rPr>
                <w:rFonts w:ascii="Calibri" w:eastAsia="Times New Roman" w:hAnsi="Calibri" w:cs="Calibri"/>
                <w:b/>
                <w:bCs/>
                <w:color w:val="000000"/>
                <w:sz w:val="28"/>
                <w:szCs w:val="28"/>
              </w:rPr>
              <w:t>pack size</w:t>
            </w:r>
          </w:p>
        </w:tc>
        <w:tc>
          <w:tcPr>
            <w:tcW w:w="960" w:type="dxa"/>
            <w:tcBorders>
              <w:top w:val="nil"/>
              <w:left w:val="nil"/>
              <w:bottom w:val="single" w:sz="4" w:space="0" w:color="auto"/>
              <w:right w:val="single" w:sz="4" w:space="0" w:color="auto"/>
            </w:tcBorders>
            <w:shd w:val="clear" w:color="000000" w:fill="FFFFFF"/>
            <w:vAlign w:val="center"/>
            <w:hideMark/>
          </w:tcPr>
          <w:p w14:paraId="0C998114" w14:textId="77777777" w:rsidR="00101FCB" w:rsidRPr="00101FCB" w:rsidRDefault="00101FCB" w:rsidP="00101FCB">
            <w:pPr>
              <w:spacing w:after="0" w:line="240" w:lineRule="auto"/>
              <w:jc w:val="center"/>
              <w:rPr>
                <w:rFonts w:ascii="Calibri" w:eastAsia="Times New Roman" w:hAnsi="Calibri" w:cs="Calibri"/>
                <w:b/>
                <w:bCs/>
                <w:color w:val="000000"/>
                <w:sz w:val="28"/>
                <w:szCs w:val="28"/>
              </w:rPr>
            </w:pPr>
            <w:r w:rsidRPr="00101FCB">
              <w:rPr>
                <w:rFonts w:ascii="Calibri" w:eastAsia="Times New Roman" w:hAnsi="Calibri" w:cs="Calibri"/>
                <w:b/>
                <w:bCs/>
                <w:color w:val="000000"/>
                <w:sz w:val="28"/>
                <w:szCs w:val="28"/>
              </w:rPr>
              <w:t>brand</w:t>
            </w:r>
          </w:p>
        </w:tc>
        <w:tc>
          <w:tcPr>
            <w:tcW w:w="940" w:type="dxa"/>
            <w:tcBorders>
              <w:top w:val="nil"/>
              <w:left w:val="nil"/>
              <w:bottom w:val="single" w:sz="4" w:space="0" w:color="auto"/>
              <w:right w:val="single" w:sz="4" w:space="0" w:color="auto"/>
            </w:tcBorders>
            <w:shd w:val="clear" w:color="000000" w:fill="FFFFFF"/>
            <w:vAlign w:val="center"/>
            <w:hideMark/>
          </w:tcPr>
          <w:p w14:paraId="77F9A10C" w14:textId="77777777" w:rsidR="00101FCB" w:rsidRPr="00101FCB" w:rsidRDefault="00101FCB" w:rsidP="00101FCB">
            <w:pPr>
              <w:spacing w:after="0" w:line="240" w:lineRule="auto"/>
              <w:jc w:val="center"/>
              <w:rPr>
                <w:rFonts w:ascii="Calibri" w:eastAsia="Times New Roman" w:hAnsi="Calibri" w:cs="Calibri"/>
                <w:b/>
                <w:bCs/>
                <w:color w:val="000000"/>
                <w:sz w:val="28"/>
                <w:szCs w:val="28"/>
              </w:rPr>
            </w:pPr>
            <w:r w:rsidRPr="00101FCB">
              <w:rPr>
                <w:rFonts w:ascii="Calibri" w:eastAsia="Times New Roman" w:hAnsi="Calibri" w:cs="Calibri"/>
                <w:b/>
                <w:bCs/>
                <w:color w:val="000000"/>
                <w:sz w:val="28"/>
                <w:szCs w:val="28"/>
              </w:rPr>
              <w:t>70%</w:t>
            </w:r>
          </w:p>
        </w:tc>
        <w:tc>
          <w:tcPr>
            <w:tcW w:w="1240" w:type="dxa"/>
            <w:tcBorders>
              <w:top w:val="nil"/>
              <w:left w:val="nil"/>
              <w:bottom w:val="single" w:sz="4" w:space="0" w:color="auto"/>
              <w:right w:val="single" w:sz="4" w:space="0" w:color="auto"/>
            </w:tcBorders>
            <w:shd w:val="clear" w:color="000000" w:fill="FFFFFF"/>
            <w:vAlign w:val="center"/>
            <w:hideMark/>
          </w:tcPr>
          <w:p w14:paraId="3EA43FD2" w14:textId="77777777" w:rsidR="00101FCB" w:rsidRPr="00101FCB" w:rsidRDefault="00101FCB" w:rsidP="00101FCB">
            <w:pPr>
              <w:spacing w:after="0" w:line="240" w:lineRule="auto"/>
              <w:jc w:val="center"/>
              <w:rPr>
                <w:rFonts w:ascii="Calibri" w:eastAsia="Times New Roman" w:hAnsi="Calibri" w:cs="Calibri"/>
                <w:b/>
                <w:bCs/>
                <w:color w:val="000000"/>
                <w:sz w:val="28"/>
                <w:szCs w:val="28"/>
              </w:rPr>
            </w:pPr>
            <w:r w:rsidRPr="00101FCB">
              <w:rPr>
                <w:rFonts w:ascii="Calibri" w:eastAsia="Times New Roman" w:hAnsi="Calibri" w:cs="Calibri"/>
                <w:b/>
                <w:bCs/>
                <w:color w:val="000000"/>
                <w:sz w:val="28"/>
                <w:szCs w:val="28"/>
              </w:rPr>
              <w:t>45%</w:t>
            </w:r>
          </w:p>
        </w:tc>
        <w:tc>
          <w:tcPr>
            <w:tcW w:w="1240" w:type="dxa"/>
            <w:tcBorders>
              <w:top w:val="nil"/>
              <w:left w:val="nil"/>
              <w:bottom w:val="single" w:sz="4" w:space="0" w:color="auto"/>
              <w:right w:val="single" w:sz="4" w:space="0" w:color="auto"/>
            </w:tcBorders>
            <w:shd w:val="clear" w:color="000000" w:fill="FFFFFF"/>
            <w:vAlign w:val="center"/>
            <w:hideMark/>
          </w:tcPr>
          <w:p w14:paraId="3E313BDF" w14:textId="77777777" w:rsidR="00101FCB" w:rsidRPr="00101FCB" w:rsidRDefault="00101FCB" w:rsidP="00101FCB">
            <w:pPr>
              <w:spacing w:after="0" w:line="240" w:lineRule="auto"/>
              <w:jc w:val="center"/>
              <w:rPr>
                <w:rFonts w:ascii="Calibri" w:eastAsia="Times New Roman" w:hAnsi="Calibri" w:cs="Calibri"/>
                <w:b/>
                <w:bCs/>
                <w:color w:val="000000"/>
                <w:sz w:val="28"/>
                <w:szCs w:val="28"/>
              </w:rPr>
            </w:pPr>
            <w:r w:rsidRPr="00101FCB">
              <w:rPr>
                <w:rFonts w:ascii="Calibri" w:eastAsia="Times New Roman" w:hAnsi="Calibri" w:cs="Calibri"/>
                <w:b/>
                <w:bCs/>
                <w:color w:val="000000"/>
                <w:sz w:val="28"/>
                <w:szCs w:val="28"/>
              </w:rPr>
              <w:t>25%</w:t>
            </w:r>
          </w:p>
        </w:tc>
      </w:tr>
      <w:tr w:rsidR="00101FCB" w:rsidRPr="00101FCB" w14:paraId="5F7A1CB3" w14:textId="77777777" w:rsidTr="00101FCB">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C10DAF2" w14:textId="77777777" w:rsidR="00101FCB" w:rsidRPr="00101FCB" w:rsidRDefault="00101FCB" w:rsidP="00101FCB">
            <w:pPr>
              <w:spacing w:after="0" w:line="240" w:lineRule="auto"/>
              <w:jc w:val="center"/>
              <w:rPr>
                <w:rFonts w:ascii="Calibri" w:eastAsia="Times New Roman" w:hAnsi="Calibri" w:cs="Calibri"/>
                <w:b/>
                <w:bCs/>
                <w:color w:val="000000"/>
              </w:rPr>
            </w:pPr>
            <w:r w:rsidRPr="00101FCB">
              <w:rPr>
                <w:rFonts w:ascii="Calibri" w:eastAsia="Times New Roman" w:hAnsi="Calibri" w:cs="Calibri"/>
                <w:b/>
                <w:bCs/>
                <w:color w:val="000000"/>
              </w:rPr>
              <w:t>1</w:t>
            </w:r>
          </w:p>
        </w:tc>
        <w:tc>
          <w:tcPr>
            <w:tcW w:w="1420" w:type="dxa"/>
            <w:tcBorders>
              <w:top w:val="nil"/>
              <w:left w:val="nil"/>
              <w:bottom w:val="single" w:sz="4" w:space="0" w:color="auto"/>
              <w:right w:val="nil"/>
            </w:tcBorders>
            <w:shd w:val="clear" w:color="000000" w:fill="FFFFFF"/>
            <w:vAlign w:val="center"/>
            <w:hideMark/>
          </w:tcPr>
          <w:p w14:paraId="7DAC3F7E" w14:textId="77777777" w:rsidR="00101FCB" w:rsidRPr="00101FCB" w:rsidRDefault="00101FCB" w:rsidP="00101FCB">
            <w:pPr>
              <w:spacing w:after="0" w:line="240" w:lineRule="auto"/>
              <w:jc w:val="center"/>
              <w:rPr>
                <w:rFonts w:ascii="Arial" w:eastAsia="Times New Roman" w:hAnsi="Arial" w:cs="Arial"/>
                <w:b/>
                <w:bCs/>
                <w:color w:val="000000"/>
                <w:sz w:val="16"/>
                <w:szCs w:val="16"/>
              </w:rPr>
            </w:pPr>
            <w:r w:rsidRPr="00101FCB">
              <w:rPr>
                <w:rFonts w:ascii="Arial" w:eastAsia="Times New Roman" w:hAnsi="Arial" w:cs="Arial"/>
                <w:b/>
                <w:bCs/>
                <w:color w:val="000000"/>
                <w:sz w:val="16"/>
                <w:szCs w:val="16"/>
              </w:rPr>
              <w:t>15-B00-151</w:t>
            </w:r>
          </w:p>
        </w:tc>
        <w:tc>
          <w:tcPr>
            <w:tcW w:w="3980" w:type="dxa"/>
            <w:tcBorders>
              <w:top w:val="nil"/>
              <w:left w:val="single" w:sz="4" w:space="0" w:color="auto"/>
              <w:bottom w:val="single" w:sz="4" w:space="0" w:color="auto"/>
              <w:right w:val="single" w:sz="4" w:space="0" w:color="auto"/>
            </w:tcBorders>
            <w:shd w:val="clear" w:color="auto" w:fill="auto"/>
            <w:vAlign w:val="center"/>
            <w:hideMark/>
          </w:tcPr>
          <w:p w14:paraId="540CC3D7" w14:textId="77777777" w:rsidR="00101FCB" w:rsidRPr="00101FCB" w:rsidRDefault="00101FCB" w:rsidP="00101FCB">
            <w:pPr>
              <w:spacing w:after="0" w:line="240" w:lineRule="auto"/>
              <w:jc w:val="center"/>
              <w:rPr>
                <w:rFonts w:ascii="Arial" w:eastAsia="Times New Roman" w:hAnsi="Arial" w:cs="Arial"/>
                <w:b/>
                <w:bCs/>
              </w:rPr>
            </w:pPr>
            <w:r w:rsidRPr="00101FCB">
              <w:rPr>
                <w:rFonts w:ascii="Arial" w:eastAsia="Times New Roman" w:hAnsi="Arial" w:cs="Arial"/>
                <w:b/>
                <w:bCs/>
              </w:rPr>
              <w:t>Osimertinib 80 mg tablet</w:t>
            </w:r>
            <w:r w:rsidRPr="00101FCB">
              <w:rPr>
                <w:rFonts w:ascii="Arial" w:eastAsia="Times New Roman" w:hAnsi="Arial" w:cs="Arial"/>
                <w:b/>
                <w:bCs/>
                <w:color w:val="FF0000"/>
                <w:sz w:val="16"/>
                <w:szCs w:val="16"/>
              </w:rPr>
              <w:br/>
            </w:r>
            <w:r w:rsidRPr="00101FCB">
              <w:rPr>
                <w:rFonts w:ascii="Arial" w:eastAsia="Times New Roman" w:hAnsi="Arial" w:cs="Arial"/>
                <w:b/>
                <w:bCs/>
                <w:color w:val="FF0000"/>
                <w:sz w:val="16"/>
                <w:szCs w:val="16"/>
                <w:rtl/>
              </w:rPr>
              <w:t xml:space="preserve">توفر الشركة 50% بضاعة مجانية (100) مريض تصرف للخط الثاني </w:t>
            </w:r>
            <w:r w:rsidRPr="00101FCB">
              <w:rPr>
                <w:rFonts w:ascii="Arial" w:eastAsia="Times New Roman" w:hAnsi="Arial" w:cs="Arial"/>
                <w:b/>
                <w:bCs/>
                <w:color w:val="FF0000"/>
                <w:sz w:val="16"/>
                <w:szCs w:val="16"/>
              </w:rPr>
              <w:br/>
              <w:t xml:space="preserve"> </w:t>
            </w:r>
            <w:r w:rsidRPr="00101FCB">
              <w:rPr>
                <w:rFonts w:ascii="Arial" w:eastAsia="Times New Roman" w:hAnsi="Arial" w:cs="Arial"/>
                <w:b/>
                <w:bCs/>
                <w:color w:val="FF0000"/>
                <w:sz w:val="16"/>
                <w:szCs w:val="16"/>
                <w:rtl/>
              </w:rPr>
              <w:t>توفر الشركة جهاز</w:t>
            </w:r>
            <w:r w:rsidRPr="00101FCB">
              <w:rPr>
                <w:rFonts w:ascii="Arial" w:eastAsia="Times New Roman" w:hAnsi="Arial" w:cs="Arial"/>
                <w:b/>
                <w:bCs/>
                <w:color w:val="FF0000"/>
                <w:sz w:val="16"/>
                <w:szCs w:val="16"/>
              </w:rPr>
              <w:br/>
              <w:t xml:space="preserve"> PCR </w:t>
            </w:r>
            <w:r w:rsidRPr="00101FCB">
              <w:rPr>
                <w:rFonts w:ascii="Arial" w:eastAsia="Times New Roman" w:hAnsi="Arial" w:cs="Arial"/>
                <w:b/>
                <w:bCs/>
                <w:color w:val="FF0000"/>
                <w:sz w:val="16"/>
                <w:szCs w:val="16"/>
                <w:rtl/>
              </w:rPr>
              <w:t xml:space="preserve">مع العقد ولمرة واحدة </w:t>
            </w:r>
            <w:r w:rsidRPr="00101FCB">
              <w:rPr>
                <w:rFonts w:ascii="Arial" w:eastAsia="Times New Roman" w:hAnsi="Arial" w:cs="Arial"/>
                <w:b/>
                <w:bCs/>
                <w:color w:val="FF0000"/>
                <w:sz w:val="16"/>
                <w:szCs w:val="16"/>
              </w:rPr>
              <w:br/>
            </w:r>
            <w:r w:rsidRPr="00101FCB">
              <w:rPr>
                <w:rFonts w:ascii="Arial" w:eastAsia="Times New Roman" w:hAnsi="Arial" w:cs="Arial"/>
                <w:b/>
                <w:bCs/>
                <w:color w:val="FF0000"/>
                <w:sz w:val="16"/>
                <w:szCs w:val="16"/>
                <w:rtl/>
              </w:rPr>
              <w:t>مع توفير كتات الفحص لل</w:t>
            </w:r>
            <w:r w:rsidRPr="00101FCB">
              <w:rPr>
                <w:rFonts w:ascii="Arial" w:eastAsia="Times New Roman" w:hAnsi="Arial" w:cs="Arial"/>
                <w:b/>
                <w:bCs/>
                <w:color w:val="FF0000"/>
                <w:sz w:val="16"/>
                <w:szCs w:val="16"/>
              </w:rPr>
              <w:br/>
              <w:t xml:space="preserve"> EGFR </w:t>
            </w:r>
            <w:r w:rsidRPr="00101FCB">
              <w:rPr>
                <w:rFonts w:ascii="Arial" w:eastAsia="Times New Roman" w:hAnsi="Arial" w:cs="Arial"/>
                <w:b/>
                <w:bCs/>
                <w:color w:val="FF0000"/>
                <w:sz w:val="16"/>
                <w:szCs w:val="16"/>
                <w:rtl/>
              </w:rPr>
              <w:t xml:space="preserve">ولعدد </w:t>
            </w:r>
            <w:r w:rsidRPr="00101FCB">
              <w:rPr>
                <w:rFonts w:ascii="Arial" w:eastAsia="Times New Roman" w:hAnsi="Arial" w:cs="Arial"/>
                <w:b/>
                <w:bCs/>
                <w:color w:val="FF0000"/>
                <w:sz w:val="16"/>
                <w:szCs w:val="16"/>
              </w:rPr>
              <w:br/>
              <w:t xml:space="preserve">1000 </w:t>
            </w:r>
            <w:r w:rsidRPr="00101FCB">
              <w:rPr>
                <w:rFonts w:ascii="Arial" w:eastAsia="Times New Roman" w:hAnsi="Arial" w:cs="Arial"/>
                <w:b/>
                <w:bCs/>
                <w:color w:val="FF0000"/>
                <w:sz w:val="16"/>
                <w:szCs w:val="16"/>
                <w:rtl/>
              </w:rPr>
              <w:t>مريض</w:t>
            </w:r>
            <w:r w:rsidRPr="00101FCB">
              <w:rPr>
                <w:rFonts w:ascii="Arial" w:eastAsia="Times New Roman" w:hAnsi="Arial" w:cs="Arial"/>
                <w:b/>
                <w:bCs/>
                <w:color w:val="FF0000"/>
                <w:sz w:val="16"/>
                <w:szCs w:val="16"/>
              </w:rPr>
              <w:br/>
              <w:t xml:space="preserve"> </w:t>
            </w:r>
            <w:r w:rsidRPr="00101FCB">
              <w:rPr>
                <w:rFonts w:ascii="Arial" w:eastAsia="Times New Roman" w:hAnsi="Arial" w:cs="Arial"/>
                <w:b/>
                <w:bCs/>
                <w:color w:val="FF0000"/>
                <w:sz w:val="16"/>
                <w:szCs w:val="16"/>
                <w:rtl/>
              </w:rPr>
              <w:t>على ان تدخل المادة ابتداء من احتياج سنة 2026</w:t>
            </w:r>
          </w:p>
        </w:tc>
        <w:tc>
          <w:tcPr>
            <w:tcW w:w="1120" w:type="dxa"/>
            <w:tcBorders>
              <w:top w:val="nil"/>
              <w:left w:val="nil"/>
              <w:bottom w:val="single" w:sz="4" w:space="0" w:color="auto"/>
              <w:right w:val="single" w:sz="4" w:space="0" w:color="auto"/>
            </w:tcBorders>
            <w:shd w:val="clear" w:color="000000" w:fill="FFFFFF"/>
            <w:vAlign w:val="center"/>
            <w:hideMark/>
          </w:tcPr>
          <w:p w14:paraId="08C20293" w14:textId="77777777" w:rsidR="00101FCB" w:rsidRPr="00101FCB" w:rsidRDefault="00101FCB" w:rsidP="00101FCB">
            <w:pPr>
              <w:spacing w:after="0" w:line="240" w:lineRule="auto"/>
              <w:jc w:val="center"/>
              <w:rPr>
                <w:rFonts w:ascii="Calibri" w:eastAsia="Times New Roman" w:hAnsi="Calibri" w:cs="Calibri"/>
                <w:b/>
                <w:bCs/>
                <w:color w:val="000000"/>
              </w:rPr>
            </w:pPr>
            <w:r w:rsidRPr="00101FCB">
              <w:rPr>
                <w:rFonts w:ascii="Calibri" w:eastAsia="Times New Roman" w:hAnsi="Calibri" w:cs="Calibri"/>
                <w:b/>
                <w:bCs/>
                <w:color w:val="000000"/>
              </w:rPr>
              <w:t>91290</w:t>
            </w:r>
          </w:p>
        </w:tc>
        <w:tc>
          <w:tcPr>
            <w:tcW w:w="1120" w:type="dxa"/>
            <w:tcBorders>
              <w:top w:val="nil"/>
              <w:left w:val="nil"/>
              <w:bottom w:val="single" w:sz="4" w:space="0" w:color="auto"/>
              <w:right w:val="single" w:sz="4" w:space="0" w:color="auto"/>
            </w:tcBorders>
            <w:shd w:val="clear" w:color="000000" w:fill="FFFFFF"/>
            <w:vAlign w:val="center"/>
            <w:hideMark/>
          </w:tcPr>
          <w:p w14:paraId="15E9715C" w14:textId="77777777" w:rsidR="00101FCB" w:rsidRPr="00101FCB" w:rsidRDefault="00101FCB" w:rsidP="00101FCB">
            <w:pPr>
              <w:spacing w:after="0" w:line="240" w:lineRule="auto"/>
              <w:jc w:val="center"/>
              <w:rPr>
                <w:rFonts w:ascii="Calibri" w:eastAsia="Times New Roman" w:hAnsi="Calibri" w:cs="Calibri"/>
                <w:b/>
                <w:bCs/>
                <w:color w:val="000000"/>
              </w:rPr>
            </w:pPr>
            <w:r w:rsidRPr="00101FCB">
              <w:rPr>
                <w:rFonts w:ascii="Calibri" w:eastAsia="Times New Roman" w:hAnsi="Calibri" w:cs="Calibri"/>
                <w:b/>
                <w:bCs/>
                <w:color w:val="000000"/>
              </w:rPr>
              <w:t xml:space="preserve">30 </w:t>
            </w:r>
            <w:proofErr w:type="gramStart"/>
            <w:r w:rsidRPr="00101FCB">
              <w:rPr>
                <w:rFonts w:ascii="Calibri" w:eastAsia="Times New Roman" w:hAnsi="Calibri" w:cs="Calibri"/>
                <w:b/>
                <w:bCs/>
                <w:color w:val="000000"/>
              </w:rPr>
              <w:t>tablet</w:t>
            </w:r>
            <w:proofErr w:type="gramEnd"/>
          </w:p>
        </w:tc>
        <w:tc>
          <w:tcPr>
            <w:tcW w:w="960" w:type="dxa"/>
            <w:tcBorders>
              <w:top w:val="nil"/>
              <w:left w:val="nil"/>
              <w:bottom w:val="single" w:sz="4" w:space="0" w:color="auto"/>
              <w:right w:val="single" w:sz="4" w:space="0" w:color="auto"/>
            </w:tcBorders>
            <w:shd w:val="clear" w:color="000000" w:fill="FFFFFF"/>
            <w:vAlign w:val="center"/>
            <w:hideMark/>
          </w:tcPr>
          <w:p w14:paraId="37AE937D" w14:textId="77777777" w:rsidR="00101FCB" w:rsidRPr="00101FCB" w:rsidRDefault="00101FCB" w:rsidP="00101FCB">
            <w:pPr>
              <w:spacing w:after="0" w:line="240" w:lineRule="auto"/>
              <w:jc w:val="center"/>
              <w:rPr>
                <w:rFonts w:ascii="Calibri" w:eastAsia="Times New Roman" w:hAnsi="Calibri" w:cs="Calibri"/>
                <w:b/>
                <w:bCs/>
                <w:color w:val="000000"/>
              </w:rPr>
            </w:pPr>
            <w:r w:rsidRPr="00101FCB">
              <w:rPr>
                <w:rFonts w:ascii="Calibri" w:eastAsia="Times New Roman" w:hAnsi="Calibri" w:cs="Calibri"/>
                <w:b/>
                <w:bCs/>
                <w:color w:val="000000"/>
              </w:rPr>
              <w:t>1850</w:t>
            </w:r>
          </w:p>
        </w:tc>
        <w:tc>
          <w:tcPr>
            <w:tcW w:w="940" w:type="dxa"/>
            <w:tcBorders>
              <w:top w:val="nil"/>
              <w:left w:val="nil"/>
              <w:bottom w:val="single" w:sz="4" w:space="0" w:color="auto"/>
              <w:right w:val="single" w:sz="4" w:space="0" w:color="auto"/>
            </w:tcBorders>
            <w:shd w:val="clear" w:color="000000" w:fill="FFFFFF"/>
            <w:vAlign w:val="center"/>
            <w:hideMark/>
          </w:tcPr>
          <w:p w14:paraId="3F5CFDAC" w14:textId="77777777" w:rsidR="00101FCB" w:rsidRPr="00101FCB" w:rsidRDefault="00101FCB" w:rsidP="00101FCB">
            <w:pPr>
              <w:spacing w:after="0" w:line="240" w:lineRule="auto"/>
              <w:jc w:val="center"/>
              <w:rPr>
                <w:rFonts w:ascii="Calibri" w:eastAsia="Times New Roman" w:hAnsi="Calibri" w:cs="Calibri"/>
                <w:b/>
                <w:bCs/>
                <w:color w:val="000000"/>
              </w:rPr>
            </w:pPr>
            <w:r w:rsidRPr="00101FCB">
              <w:rPr>
                <w:rFonts w:ascii="Calibri" w:eastAsia="Times New Roman" w:hAnsi="Calibri" w:cs="Calibri"/>
                <w:b/>
                <w:bCs/>
                <w:color w:val="000000"/>
              </w:rPr>
              <w:t>1295</w:t>
            </w:r>
          </w:p>
        </w:tc>
        <w:tc>
          <w:tcPr>
            <w:tcW w:w="1240" w:type="dxa"/>
            <w:tcBorders>
              <w:top w:val="nil"/>
              <w:left w:val="nil"/>
              <w:bottom w:val="single" w:sz="4" w:space="0" w:color="auto"/>
              <w:right w:val="single" w:sz="4" w:space="0" w:color="auto"/>
            </w:tcBorders>
            <w:shd w:val="clear" w:color="000000" w:fill="FFFFFF"/>
            <w:vAlign w:val="center"/>
            <w:hideMark/>
          </w:tcPr>
          <w:p w14:paraId="6D7C9276" w14:textId="77777777" w:rsidR="00101FCB" w:rsidRPr="00101FCB" w:rsidRDefault="00101FCB" w:rsidP="00101FCB">
            <w:pPr>
              <w:spacing w:after="0" w:line="240" w:lineRule="auto"/>
              <w:jc w:val="center"/>
              <w:rPr>
                <w:rFonts w:ascii="Calibri" w:eastAsia="Times New Roman" w:hAnsi="Calibri" w:cs="Calibri"/>
                <w:b/>
                <w:bCs/>
                <w:color w:val="000000"/>
              </w:rPr>
            </w:pPr>
            <w:r w:rsidRPr="00101FCB">
              <w:rPr>
                <w:rFonts w:ascii="Calibri" w:eastAsia="Times New Roman" w:hAnsi="Calibri" w:cs="Calibri"/>
                <w:b/>
                <w:bCs/>
                <w:color w:val="000000"/>
              </w:rPr>
              <w:t>832.5</w:t>
            </w:r>
          </w:p>
        </w:tc>
        <w:tc>
          <w:tcPr>
            <w:tcW w:w="1240" w:type="dxa"/>
            <w:tcBorders>
              <w:top w:val="nil"/>
              <w:left w:val="nil"/>
              <w:bottom w:val="single" w:sz="4" w:space="0" w:color="auto"/>
              <w:right w:val="single" w:sz="4" w:space="0" w:color="auto"/>
            </w:tcBorders>
            <w:shd w:val="clear" w:color="000000" w:fill="FFFFFF"/>
            <w:vAlign w:val="center"/>
            <w:hideMark/>
          </w:tcPr>
          <w:p w14:paraId="5F0BB70B" w14:textId="77777777" w:rsidR="00101FCB" w:rsidRPr="00101FCB" w:rsidRDefault="00101FCB" w:rsidP="00101FCB">
            <w:pPr>
              <w:spacing w:after="0" w:line="240" w:lineRule="auto"/>
              <w:jc w:val="center"/>
              <w:rPr>
                <w:rFonts w:ascii="Calibri" w:eastAsia="Times New Roman" w:hAnsi="Calibri" w:cs="Calibri"/>
                <w:b/>
                <w:bCs/>
                <w:color w:val="000000"/>
              </w:rPr>
            </w:pPr>
            <w:r w:rsidRPr="00101FCB">
              <w:rPr>
                <w:rFonts w:ascii="Calibri" w:eastAsia="Times New Roman" w:hAnsi="Calibri" w:cs="Calibri"/>
                <w:b/>
                <w:bCs/>
                <w:color w:val="000000"/>
              </w:rPr>
              <w:t>462.5</w:t>
            </w:r>
          </w:p>
        </w:tc>
      </w:tr>
    </w:tbl>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68EA581F" w:rsidR="00D51135" w:rsidRDefault="00D51135"/>
    <w:p w14:paraId="01438F3B" w14:textId="77777777" w:rsidR="000540F5" w:rsidRDefault="000540F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marking clearly any alteration, erasure, correction made by the Bidder on the </w:t>
            </w:r>
            <w:proofErr w:type="gramStart"/>
            <w:r w:rsidRPr="004D22E1">
              <w:rPr>
                <w:rFonts w:ascii="Arial Narrow" w:eastAsia="Calibri" w:hAnsi="Arial Narrow" w:cs="Arial"/>
                <w:sz w:val="24"/>
                <w:szCs w:val="24"/>
                <w:lang w:val="en-GB"/>
              </w:rPr>
              <w:t>prices</w:t>
            </w:r>
            <w:proofErr w:type="gramEnd"/>
            <w:r w:rsidRPr="004D22E1">
              <w:rPr>
                <w:rFonts w:ascii="Arial Narrow" w:eastAsia="Calibri" w:hAnsi="Arial Narrow" w:cs="Arial"/>
                <w:sz w:val="24"/>
                <w:szCs w:val="24"/>
                <w:lang w:val="en-GB"/>
              </w:rPr>
              <w:t xml:space="preserve">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059C21DB"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gramEnd"/>
            <w:r w:rsidRPr="004D22E1">
              <w:rPr>
                <w:rFonts w:ascii="Arial" w:hAnsi="Arial"/>
                <w:b/>
                <w:spacing w:val="-2"/>
                <w:sz w:val="24"/>
                <w:szCs w:val="24"/>
                <w:highlight w:val="cyan"/>
              </w:rPr>
              <w:t>/</w:t>
            </w:r>
            <w:r w:rsidR="000540F5">
              <w:rPr>
                <w:rFonts w:ascii="Arial" w:hAnsi="Arial"/>
                <w:b/>
                <w:spacing w:val="-2"/>
                <w:sz w:val="24"/>
                <w:szCs w:val="24"/>
                <w:highlight w:val="cyan"/>
              </w:rPr>
              <w:t>16</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B6110E">
              <w:rPr>
                <w:rFonts w:ascii="Arial" w:hAnsi="Arial"/>
                <w:b/>
                <w:spacing w:val="-2"/>
                <w:sz w:val="24"/>
                <w:szCs w:val="24"/>
                <w:highlight w:val="cyan"/>
              </w:rPr>
              <w:t xml:space="preserve"> </w:t>
            </w:r>
            <w:r w:rsidR="000540F5">
              <w:rPr>
                <w:rFonts w:ascii="Arial" w:hAnsi="Arial"/>
                <w:b/>
                <w:spacing w:val="-2"/>
                <w:sz w:val="24"/>
                <w:szCs w:val="24"/>
                <w:highlight w:val="cyan"/>
              </w:rPr>
              <w:t>B</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3EDA5922"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0540F5">
              <w:rPr>
                <w:rFonts w:ascii="Arial" w:hAnsi="Arial"/>
                <w:bCs/>
                <w:sz w:val="24"/>
                <w:szCs w:val="24"/>
                <w:lang w:val="en-GB"/>
              </w:rPr>
              <w:t>16B</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proofErr w:type="gramStart"/>
            <w:r w:rsidRPr="004D22E1">
              <w:rPr>
                <w:rFonts w:ascii="Arial" w:hAnsi="Arial"/>
                <w:b/>
                <w:sz w:val="24"/>
                <w:szCs w:val="24"/>
              </w:rPr>
              <w:t>kimadia</w:t>
            </w:r>
            <w:proofErr w:type="spellEnd"/>
            <w:r w:rsidRPr="004D22E1">
              <w:rPr>
                <w:rFonts w:ascii="Arial" w:hAnsi="Arial"/>
                <w:b/>
                <w:sz w:val="24"/>
                <w:szCs w:val="24"/>
              </w:rPr>
              <w:t xml:space="preserve"> )</w:t>
            </w:r>
            <w:proofErr w:type="gramEnd"/>
            <w:r w:rsidRPr="004D22E1">
              <w:rPr>
                <w:rFonts w:ascii="Arial" w:hAnsi="Arial"/>
                <w:b/>
                <w:sz w:val="24"/>
                <w:szCs w:val="24"/>
              </w:rPr>
              <w:t xml:space="preserve">/Drug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3DB072D7"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Specifying the date of conference specialized to answer all the participants in the bid inquiries will be on</w:t>
            </w:r>
            <w:proofErr w:type="gramStart"/>
            <w:r w:rsidRPr="004D22E1">
              <w:rPr>
                <w:rFonts w:ascii="Arial" w:hAnsi="Arial"/>
                <w:b/>
                <w:sz w:val="24"/>
                <w:szCs w:val="24"/>
                <w:lang w:val="en-GB"/>
              </w:rPr>
              <w:t xml:space="preserve"> </w:t>
            </w:r>
            <w:r w:rsidR="00E5617B">
              <w:rPr>
                <w:rFonts w:ascii="Arial" w:hAnsi="Arial"/>
                <w:b/>
                <w:sz w:val="24"/>
                <w:szCs w:val="24"/>
                <w:lang w:val="en-GB"/>
              </w:rPr>
              <w:t xml:space="preserve">  </w:t>
            </w:r>
            <w:r w:rsidRPr="004D22E1">
              <w:rPr>
                <w:rFonts w:ascii="Arial" w:hAnsi="Arial"/>
                <w:b/>
                <w:sz w:val="24"/>
                <w:szCs w:val="24"/>
                <w:highlight w:val="yellow"/>
                <w:lang w:val="en-GB"/>
              </w:rPr>
              <w:t>(</w:t>
            </w:r>
            <w:proofErr w:type="gramEnd"/>
            <w:r w:rsidR="00E5617B">
              <w:rPr>
                <w:rFonts w:ascii="Arial" w:hAnsi="Arial"/>
                <w:b/>
                <w:sz w:val="24"/>
                <w:szCs w:val="24"/>
                <w:highlight w:val="yellow"/>
                <w:lang w:val="en-GB"/>
              </w:rPr>
              <w:t xml:space="preserve">  </w:t>
            </w:r>
            <w:r w:rsidR="000540F5">
              <w:rPr>
                <w:rFonts w:ascii="Arial" w:hAnsi="Arial"/>
                <w:b/>
                <w:sz w:val="24"/>
                <w:szCs w:val="24"/>
                <w:highlight w:val="yellow"/>
                <w:lang w:val="en-GB"/>
              </w:rPr>
              <w:t>3</w:t>
            </w:r>
            <w:r w:rsidRPr="004D22E1">
              <w:rPr>
                <w:rFonts w:ascii="Arial" w:hAnsi="Arial"/>
                <w:b/>
                <w:sz w:val="24"/>
                <w:szCs w:val="24"/>
                <w:highlight w:val="yellow"/>
                <w:lang w:val="en-GB"/>
              </w:rPr>
              <w:t>/</w:t>
            </w:r>
            <w:r w:rsidR="000540F5">
              <w:rPr>
                <w:rFonts w:ascii="Arial" w:hAnsi="Arial"/>
                <w:b/>
                <w:sz w:val="24"/>
                <w:szCs w:val="24"/>
                <w:highlight w:val="yellow"/>
                <w:lang w:val="en-GB"/>
              </w:rPr>
              <w:t>9</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 xml:space="preserve">companies submitting tenders should provide accurate identifying information </w:t>
            </w:r>
            <w:proofErr w:type="gramStart"/>
            <w:r w:rsidRPr="008B4461">
              <w:rPr>
                <w:szCs w:val="24"/>
                <w:highlight w:val="green"/>
              </w:rPr>
              <w:t>( company</w:t>
            </w:r>
            <w:proofErr w:type="gramEnd"/>
            <w:r w:rsidRPr="008B4461">
              <w:rPr>
                <w:szCs w:val="24"/>
                <w:highlight w:val="green"/>
              </w:rPr>
              <w:t xml:space="preserve">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445BACF5"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101FCB">
              <w:rPr>
                <w:rFonts w:ascii="Arial Narrow" w:eastAsia="Calibri" w:hAnsi="Arial Narrow" w:cs="Arial"/>
                <w:sz w:val="24"/>
                <w:szCs w:val="24"/>
                <w:highlight w:val="cyan"/>
              </w:rPr>
              <w:t>7</w:t>
            </w:r>
            <w:r w:rsidRPr="004D22E1">
              <w:rPr>
                <w:rFonts w:ascii="Arial Narrow" w:eastAsia="Calibri" w:hAnsi="Arial Narrow" w:cs="Arial"/>
                <w:sz w:val="24"/>
                <w:szCs w:val="24"/>
                <w:highlight w:val="cyan"/>
              </w:rPr>
              <w:t xml:space="preserve"> </w:t>
            </w:r>
            <w:proofErr w:type="gramStart"/>
            <w:r w:rsidRPr="004D22E1">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101FCB">
              <w:rPr>
                <w:rFonts w:ascii="Arial Narrow" w:eastAsia="Calibri" w:hAnsi="Arial Narrow" w:cs="Arial"/>
                <w:sz w:val="24"/>
                <w:szCs w:val="24"/>
                <w:highlight w:val="cyan"/>
              </w:rPr>
              <w:t>9</w:t>
            </w:r>
            <w:proofErr w:type="gramEnd"/>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64AE010E"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101FCB">
              <w:rPr>
                <w:rFonts w:ascii="Arial Narrow" w:eastAsia="Calibri" w:hAnsi="Arial Narrow" w:cs="Arial"/>
                <w:sz w:val="24"/>
                <w:szCs w:val="24"/>
                <w:highlight w:val="cyan"/>
              </w:rPr>
              <w:t>4</w:t>
            </w:r>
            <w:proofErr w:type="gramEnd"/>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101FCB">
              <w:rPr>
                <w:rFonts w:ascii="Arial Narrow" w:eastAsia="Calibri" w:hAnsi="Arial Narrow" w:cs="Arial"/>
                <w:sz w:val="24"/>
                <w:szCs w:val="24"/>
                <w:highlight w:val="cyan"/>
              </w:rPr>
              <w:t>10</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w:t>
            </w:r>
            <w:proofErr w:type="gramStart"/>
            <w:r w:rsidRPr="004D22E1">
              <w:rPr>
                <w:rFonts w:ascii="Arial Narrow" w:eastAsia="Times New Roman" w:hAnsi="Arial Narrow" w:cs="Times New Roman"/>
                <w:b/>
                <w:sz w:val="24"/>
                <w:szCs w:val="24"/>
              </w:rPr>
              <w:t>),  Public</w:t>
            </w:r>
            <w:proofErr w:type="gramEnd"/>
            <w:r w:rsidRPr="004D22E1">
              <w:rPr>
                <w:rFonts w:ascii="Arial Narrow" w:eastAsia="Times New Roman" w:hAnsi="Arial Narrow" w:cs="Times New Roman"/>
                <w:b/>
                <w:sz w:val="24"/>
                <w:szCs w:val="24"/>
              </w:rPr>
              <w:t xml:space="preserve">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w:t>
            </w:r>
            <w:proofErr w:type="gramStart"/>
            <w:r w:rsidRPr="004D22E1">
              <w:rPr>
                <w:rFonts w:ascii="Arial Narrow" w:eastAsia="Times New Roman" w:hAnsi="Arial Narrow" w:cs="Times New Roman"/>
                <w:sz w:val="24"/>
                <w:szCs w:val="24"/>
                <w:u w:val="single"/>
              </w:rPr>
              <w:t xml:space="preserve">this,  </w:t>
            </w:r>
            <w:r w:rsidRPr="004D22E1">
              <w:rPr>
                <w:rFonts w:ascii="Arial Narrow" w:eastAsia="Times New Roman" w:hAnsi="Arial Narrow" w:cs="Times New Roman"/>
                <w:b/>
                <w:sz w:val="24"/>
                <w:szCs w:val="24"/>
              </w:rPr>
              <w:t>[</w:t>
            </w:r>
            <w:proofErr w:type="gramEnd"/>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w:t>
            </w:r>
            <w:proofErr w:type="gramStart"/>
            <w:r w:rsidRPr="004D22E1">
              <w:rPr>
                <w:rFonts w:ascii="Arial Narrow" w:eastAsia="Calibri" w:hAnsi="Arial Narrow" w:cs="Arial"/>
                <w:sz w:val="24"/>
                <w:szCs w:val="24"/>
                <w:lang w:val="en-GB"/>
              </w:rPr>
              <w:t>be  [</w:t>
            </w:r>
            <w:proofErr w:type="gramEnd"/>
            <w:r w:rsidRPr="004D22E1">
              <w:rPr>
                <w:rFonts w:ascii="Arial Narrow" w:eastAsia="Calibri" w:hAnsi="Arial Narrow" w:cs="Arial"/>
                <w:sz w:val="24"/>
                <w:szCs w:val="24"/>
                <w:lang w:val="en-GB"/>
              </w:rPr>
              <w:t xml:space="preserve">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 xml:space="preserve">4-ln addition to what has been mentioned in </w:t>
            </w:r>
            <w:proofErr w:type="gramStart"/>
            <w:r w:rsidRPr="004D22E1">
              <w:rPr>
                <w:rFonts w:ascii="Arial" w:hAnsi="Arial"/>
                <w:sz w:val="24"/>
                <w:szCs w:val="24"/>
                <w:lang w:val="en-GB"/>
              </w:rPr>
              <w:t>17.7 ,</w:t>
            </w:r>
            <w:proofErr w:type="gramEnd"/>
            <w:r w:rsidRPr="004D22E1">
              <w:rPr>
                <w:rFonts w:ascii="Arial" w:hAnsi="Arial"/>
                <w:sz w:val="24"/>
                <w:szCs w:val="24"/>
                <w:lang w:val="en-GB"/>
              </w:rPr>
              <w:t xml:space="preserve">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proofErr w:type="gramStart"/>
            <w:r>
              <w:rPr>
                <w:rFonts w:ascii="Arial" w:hAnsi="Arial"/>
                <w:sz w:val="24"/>
                <w:szCs w:val="24"/>
                <w:lang w:val="en-GB"/>
              </w:rPr>
              <w:t>-</w:t>
            </w:r>
            <w:r w:rsidR="00672659" w:rsidRPr="004D22E1">
              <w:rPr>
                <w:rFonts w:ascii="Arial" w:hAnsi="Arial"/>
                <w:sz w:val="24"/>
                <w:szCs w:val="24"/>
                <w:lang w:val="en-GB"/>
              </w:rPr>
              <w:t>(</w:t>
            </w:r>
            <w:proofErr w:type="gramEnd"/>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 xml:space="preserve">Concerning the approved companies &amp; according to the approved </w:t>
            </w:r>
            <w:proofErr w:type="gramStart"/>
            <w:r w:rsidRPr="004D22E1">
              <w:rPr>
                <w:rFonts w:ascii="Arial" w:hAnsi="Arial"/>
                <w:sz w:val="24"/>
                <w:szCs w:val="24"/>
                <w:lang w:val="en-GB"/>
              </w:rPr>
              <w:t>companies</w:t>
            </w:r>
            <w:proofErr w:type="gramEnd"/>
            <w:r w:rsidRPr="004D22E1">
              <w:rPr>
                <w:rFonts w:ascii="Arial" w:hAnsi="Arial"/>
                <w:sz w:val="24"/>
                <w:szCs w:val="24"/>
                <w:lang w:val="en-GB"/>
              </w:rPr>
              <w:t xml:space="preserve">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w:t>
            </w:r>
            <w:proofErr w:type="gramStart"/>
            <w:r w:rsidR="00EC5EE1">
              <w:rPr>
                <w:rFonts w:ascii="Arial" w:hAnsi="Arial"/>
                <w:sz w:val="24"/>
                <w:szCs w:val="24"/>
                <w:highlight w:val="green"/>
              </w:rPr>
              <w:t>second  candidate</w:t>
            </w:r>
            <w:proofErr w:type="gramEnd"/>
            <w:r w:rsidR="00EC5EE1">
              <w:rPr>
                <w:rFonts w:ascii="Arial" w:hAnsi="Arial"/>
                <w:sz w:val="24"/>
                <w:szCs w:val="24"/>
                <w:highlight w:val="green"/>
              </w:rPr>
              <w:t xml:space="preserv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 xml:space="preserve">-In case of breach the two </w:t>
            </w:r>
            <w:proofErr w:type="gramStart"/>
            <w:r w:rsidRPr="004D22E1">
              <w:rPr>
                <w:rFonts w:ascii="Arial" w:hAnsi="Arial"/>
                <w:sz w:val="24"/>
                <w:szCs w:val="24"/>
                <w:lang w:val="en-GB"/>
              </w:rPr>
              <w:t>nominees( the</w:t>
            </w:r>
            <w:proofErr w:type="gramEnd"/>
            <w:r w:rsidRPr="004D22E1">
              <w:rPr>
                <w:rFonts w:ascii="Arial" w:hAnsi="Arial"/>
                <w:sz w:val="24"/>
                <w:szCs w:val="24"/>
                <w:lang w:val="en-GB"/>
              </w:rPr>
              <w:t xml:space="preserv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2E7569D4" w:rsidR="00672659" w:rsidRPr="004D22E1" w:rsidRDefault="00672659" w:rsidP="007B728E">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101FCB">
              <w:rPr>
                <w:rFonts w:ascii="Arial" w:hAnsi="Arial"/>
                <w:b/>
                <w:spacing w:val="-2"/>
                <w:sz w:val="24"/>
                <w:szCs w:val="24"/>
                <w:highlight w:val="yellow"/>
              </w:rPr>
              <w:t>16</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101FCB">
              <w:rPr>
                <w:rFonts w:ascii="Arial" w:hAnsi="Arial"/>
                <w:bCs/>
                <w:spacing w:val="-2"/>
                <w:sz w:val="24"/>
                <w:szCs w:val="24"/>
              </w:rPr>
              <w:t>B</w:t>
            </w:r>
          </w:p>
          <w:p w14:paraId="019BAB66" w14:textId="72AACB48"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101FCB">
              <w:rPr>
                <w:rFonts w:ascii="Arial" w:hAnsi="Arial"/>
                <w:bCs/>
                <w:spacing w:val="-2"/>
                <w:sz w:val="24"/>
                <w:szCs w:val="24"/>
                <w:u w:val="single"/>
              </w:rPr>
              <w:t>16B</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0AF65300" w:rsidR="00672659" w:rsidRPr="004D22E1" w:rsidRDefault="00101FCB" w:rsidP="00704730">
            <w:pPr>
              <w:spacing w:after="148"/>
              <w:ind w:left="96"/>
              <w:rPr>
                <w:rFonts w:ascii="Arial" w:hAnsi="Arial"/>
                <w:sz w:val="24"/>
                <w:szCs w:val="24"/>
                <w:lang w:val="en-GB"/>
              </w:rPr>
            </w:pPr>
            <w:proofErr w:type="gramStart"/>
            <w:r>
              <w:rPr>
                <w:rFonts w:ascii="Arial" w:hAnsi="Arial"/>
                <w:sz w:val="24"/>
                <w:szCs w:val="24"/>
                <w:highlight w:val="yellow"/>
                <w:lang w:val="en-GB"/>
              </w:rPr>
              <w:t>7</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proofErr w:type="gramEnd"/>
            <w:r>
              <w:rPr>
                <w:rFonts w:ascii="Arial" w:hAnsi="Arial"/>
                <w:sz w:val="24"/>
                <w:szCs w:val="24"/>
                <w:highlight w:val="yellow"/>
                <w:lang w:val="en-GB"/>
              </w:rPr>
              <w:t>9</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316514DE"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proofErr w:type="gramStart"/>
            <w:r w:rsidR="00101FCB">
              <w:rPr>
                <w:rFonts w:ascii="Arial" w:hAnsi="Arial"/>
                <w:bCs/>
                <w:sz w:val="24"/>
                <w:szCs w:val="24"/>
                <w:lang w:val="en-GB"/>
              </w:rPr>
              <w:t>8</w:t>
            </w:r>
            <w:r w:rsidRPr="004D22E1">
              <w:rPr>
                <w:rFonts w:ascii="Arial" w:hAnsi="Arial"/>
                <w:bCs/>
                <w:sz w:val="24"/>
                <w:szCs w:val="24"/>
                <w:lang w:val="en-GB"/>
              </w:rPr>
              <w:t xml:space="preserve">  –</w:t>
            </w:r>
            <w:proofErr w:type="gramEnd"/>
            <w:r w:rsidR="00101FCB">
              <w:rPr>
                <w:rFonts w:ascii="Arial" w:hAnsi="Arial"/>
                <w:bCs/>
                <w:sz w:val="24"/>
                <w:szCs w:val="24"/>
                <w:lang w:val="en-GB"/>
              </w:rPr>
              <w:t>9</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 xml:space="preserve">{Note: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w:t>
            </w:r>
            <w:proofErr w:type="gramStart"/>
            <w:r w:rsidRPr="004D22E1">
              <w:rPr>
                <w:rFonts w:ascii="Arial Narrow" w:eastAsia="Calibri" w:hAnsi="Arial Narrow" w:cs="Arial"/>
                <w:bCs/>
                <w:sz w:val="24"/>
                <w:szCs w:val="24"/>
                <w:u w:val="single"/>
              </w:rPr>
              <w:t>effect..</w:t>
            </w:r>
            <w:proofErr w:type="gramEnd"/>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w:t>
            </w:r>
            <w:proofErr w:type="gramStart"/>
            <w:r w:rsidRPr="004D22E1">
              <w:rPr>
                <w:rFonts w:ascii="Arial Narrow" w:eastAsia="Calibri" w:hAnsi="Arial Narrow" w:cs="Arial"/>
                <w:sz w:val="24"/>
                <w:szCs w:val="24"/>
              </w:rPr>
              <w:t>from</w:t>
            </w:r>
            <w:proofErr w:type="gramEnd"/>
            <w:r w:rsidRPr="004D22E1">
              <w:rPr>
                <w:rFonts w:ascii="Arial Narrow" w:eastAsia="Calibri" w:hAnsi="Arial Narrow" w:cs="Arial"/>
                <w:sz w:val="24"/>
                <w:szCs w:val="24"/>
              </w:rPr>
              <w:t xml:space="preserve">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proofErr w:type="gram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w:t>
            </w:r>
            <w:proofErr w:type="gramStart"/>
            <w:r w:rsidRPr="00233B59">
              <w:rPr>
                <w:rFonts w:ascii="Times New Roman" w:eastAsia="Times New Roman" w:hAnsi="Times New Roman" w:cs="Times New Roman"/>
                <w:b/>
                <w:bCs/>
                <w:color w:val="000000"/>
                <w:spacing w:val="-8"/>
                <w:sz w:val="14"/>
                <w:szCs w:val="14"/>
                <w:lang w:val="en-GB" w:eastAsia="en-GB"/>
              </w:rPr>
              <w:t>sodium</w:t>
            </w:r>
            <w:proofErr w:type="gramEnd"/>
            <w:r w:rsidRPr="00233B59">
              <w:rPr>
                <w:rFonts w:ascii="Times New Roman" w:eastAsia="Times New Roman" w:hAnsi="Times New Roman" w:cs="Times New Roman"/>
                <w:b/>
                <w:bCs/>
                <w:color w:val="000000"/>
                <w:spacing w:val="-8"/>
                <w:sz w:val="14"/>
                <w:szCs w:val="14"/>
                <w:lang w:val="en-GB" w:eastAsia="en-GB"/>
              </w:rPr>
              <w:t xml:space="preserve">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4E33F4" w:rsidRPr="00233B59" w14:paraId="0EFAA801" w14:textId="77777777" w:rsidTr="00F83A30">
        <w:trPr>
          <w:trHeight w:val="1609"/>
        </w:trPr>
        <w:tc>
          <w:tcPr>
            <w:tcW w:w="190" w:type="pct"/>
            <w:shd w:val="clear" w:color="auto" w:fill="F2F2F2"/>
          </w:tcPr>
          <w:p w14:paraId="1D33BC71" w14:textId="77777777" w:rsidR="004E33F4"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4D0ECBA"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E1685D2" w14:textId="77777777" w:rsidR="004E33F4" w:rsidRDefault="004E33F4" w:rsidP="004E33F4">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nil"/>
            </w:tcBorders>
            <w:shd w:val="clear" w:color="000000" w:fill="FFFFFF"/>
            <w:vAlign w:val="center"/>
          </w:tcPr>
          <w:p w14:paraId="01189280" w14:textId="08C00DC2"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sz w:val="16"/>
                <w:szCs w:val="16"/>
              </w:rPr>
              <w:t>15-B00-151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B8D75F" w14:textId="4ADC7A15"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rPr>
              <w:t>Osimertinib 80 mg tablet</w:t>
            </w:r>
            <w:r>
              <w:rPr>
                <w:rFonts w:ascii="Arial" w:hAnsi="Arial" w:cs="Arial"/>
                <w:b/>
                <w:bCs/>
                <w:color w:val="FF0000"/>
                <w:sz w:val="16"/>
                <w:szCs w:val="16"/>
              </w:rPr>
              <w:br/>
            </w:r>
            <w:r>
              <w:rPr>
                <w:rFonts w:ascii="Arial" w:hAnsi="Arial" w:cs="Arial"/>
                <w:b/>
                <w:bCs/>
                <w:color w:val="FF0000"/>
                <w:sz w:val="16"/>
                <w:szCs w:val="16"/>
                <w:rtl/>
              </w:rPr>
              <w:t xml:space="preserve">توفر الشركة 50% بضاعة مجانية (100) مريض تصرف للخط الثاني </w:t>
            </w:r>
            <w:r>
              <w:rPr>
                <w:rFonts w:ascii="Arial" w:hAnsi="Arial" w:cs="Arial"/>
                <w:b/>
                <w:bCs/>
                <w:color w:val="FF0000"/>
                <w:sz w:val="16"/>
                <w:szCs w:val="16"/>
              </w:rPr>
              <w:br/>
              <w:t xml:space="preserve"> </w:t>
            </w:r>
            <w:r>
              <w:rPr>
                <w:rFonts w:ascii="Arial" w:hAnsi="Arial" w:cs="Arial"/>
                <w:b/>
                <w:bCs/>
                <w:color w:val="FF0000"/>
                <w:sz w:val="16"/>
                <w:szCs w:val="16"/>
                <w:rtl/>
              </w:rPr>
              <w:t>توفر الشركة جهاز</w:t>
            </w:r>
            <w:r>
              <w:rPr>
                <w:rFonts w:ascii="Arial" w:hAnsi="Arial" w:cs="Arial"/>
                <w:b/>
                <w:bCs/>
                <w:color w:val="FF0000"/>
                <w:sz w:val="16"/>
                <w:szCs w:val="16"/>
              </w:rPr>
              <w:br/>
              <w:t xml:space="preserve"> PCR </w:t>
            </w:r>
            <w:r>
              <w:rPr>
                <w:rFonts w:ascii="Arial" w:hAnsi="Arial" w:cs="Arial"/>
                <w:b/>
                <w:bCs/>
                <w:color w:val="FF0000"/>
                <w:sz w:val="16"/>
                <w:szCs w:val="16"/>
                <w:rtl/>
              </w:rPr>
              <w:t xml:space="preserve">مع العقد ولمرة واحدة </w:t>
            </w:r>
            <w:r>
              <w:rPr>
                <w:rFonts w:ascii="Arial" w:hAnsi="Arial" w:cs="Arial"/>
                <w:b/>
                <w:bCs/>
                <w:color w:val="FF0000"/>
                <w:sz w:val="16"/>
                <w:szCs w:val="16"/>
              </w:rPr>
              <w:br/>
            </w:r>
            <w:r>
              <w:rPr>
                <w:rFonts w:ascii="Arial" w:hAnsi="Arial" w:cs="Arial"/>
                <w:b/>
                <w:bCs/>
                <w:color w:val="FF0000"/>
                <w:sz w:val="16"/>
                <w:szCs w:val="16"/>
                <w:rtl/>
              </w:rPr>
              <w:t>مع توفير كتات الفحص لل</w:t>
            </w:r>
            <w:r>
              <w:rPr>
                <w:rFonts w:ascii="Arial" w:hAnsi="Arial" w:cs="Arial"/>
                <w:b/>
                <w:bCs/>
                <w:color w:val="FF0000"/>
                <w:sz w:val="16"/>
                <w:szCs w:val="16"/>
              </w:rPr>
              <w:br/>
              <w:t xml:space="preserve"> EGFR </w:t>
            </w:r>
            <w:r>
              <w:rPr>
                <w:rFonts w:ascii="Arial" w:hAnsi="Arial" w:cs="Arial"/>
                <w:b/>
                <w:bCs/>
                <w:color w:val="FF0000"/>
                <w:sz w:val="16"/>
                <w:szCs w:val="16"/>
                <w:rtl/>
              </w:rPr>
              <w:lastRenderedPageBreak/>
              <w:t xml:space="preserve">ولعدد </w:t>
            </w:r>
            <w:r>
              <w:rPr>
                <w:rFonts w:ascii="Arial" w:hAnsi="Arial" w:cs="Arial"/>
                <w:b/>
                <w:bCs/>
                <w:color w:val="FF0000"/>
                <w:sz w:val="16"/>
                <w:szCs w:val="16"/>
              </w:rPr>
              <w:br/>
              <w:t xml:space="preserve">1000 </w:t>
            </w:r>
            <w:r>
              <w:rPr>
                <w:rFonts w:ascii="Arial" w:hAnsi="Arial" w:cs="Arial"/>
                <w:b/>
                <w:bCs/>
                <w:color w:val="FF0000"/>
                <w:sz w:val="16"/>
                <w:szCs w:val="16"/>
                <w:rtl/>
              </w:rPr>
              <w:t>مريض</w:t>
            </w:r>
            <w:r>
              <w:rPr>
                <w:rFonts w:ascii="Arial" w:hAnsi="Arial" w:cs="Arial"/>
                <w:b/>
                <w:bCs/>
                <w:color w:val="FF0000"/>
                <w:sz w:val="16"/>
                <w:szCs w:val="16"/>
              </w:rPr>
              <w:br/>
              <w:t xml:space="preserve"> </w:t>
            </w:r>
            <w:r>
              <w:rPr>
                <w:rFonts w:ascii="Arial" w:hAnsi="Arial" w:cs="Arial"/>
                <w:b/>
                <w:bCs/>
                <w:color w:val="FF0000"/>
                <w:sz w:val="16"/>
                <w:szCs w:val="16"/>
                <w:rtl/>
              </w:rPr>
              <w:t>على ان تدخل المادة ابتداء من احتياج سنة 2026</w:t>
            </w:r>
          </w:p>
        </w:tc>
        <w:tc>
          <w:tcPr>
            <w:tcW w:w="184" w:type="pct"/>
            <w:shd w:val="clear" w:color="auto" w:fill="F2F2F2"/>
            <w:vAlign w:val="center"/>
          </w:tcPr>
          <w:p w14:paraId="1C2B2B0F"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F1FB1BB" w14:textId="77777777" w:rsidR="004E33F4" w:rsidRDefault="004E33F4" w:rsidP="004E33F4">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DF23BDF" w14:textId="77777777" w:rsidR="004E33F4" w:rsidRDefault="004E33F4" w:rsidP="004E33F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0EFAF95" w14:textId="77777777" w:rsidR="004E33F4" w:rsidRDefault="004E33F4" w:rsidP="004E33F4">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62FAB3D"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DC92144"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80E334D"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3D2E5B7"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CC38808" w14:textId="77777777" w:rsidR="004E33F4"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446599F" w14:textId="77777777" w:rsidR="004E33F4" w:rsidRPr="00233B59" w:rsidRDefault="004E33F4" w:rsidP="004E33F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9E903E0"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B467D6B"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A4651EE"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6C1EC0E"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889B1B2"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572E6FC" w14:textId="77777777" w:rsidR="004E33F4"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4142BEA" w14:textId="77777777" w:rsidR="004E33F4" w:rsidRDefault="004E33F4" w:rsidP="004E33F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4E565BC"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F7C99D7"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A269DF4" w14:textId="77777777" w:rsidR="004E33F4" w:rsidRPr="00233B59"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686731B" w14:textId="77777777" w:rsidR="004E33F4" w:rsidRDefault="004E33F4" w:rsidP="004E33F4">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roofErr w:type="gramStart"/>
                  <w:r w:rsidRPr="00B451E1">
                    <w:rPr>
                      <w:rFonts w:ascii="Arial Narrow" w:eastAsia="Times New Roman" w:hAnsi="Arial Narrow" w:cs="Times New Roman"/>
                      <w:b/>
                      <w:sz w:val="18"/>
                      <w:szCs w:val="18"/>
                      <w:lang w:val="en-GB" w:eastAsia="en-GB"/>
                    </w:rPr>
                    <w:t>Dosages</w:t>
                  </w:r>
                  <w:proofErr w:type="gramEnd"/>
                  <w:r w:rsidRPr="00B451E1">
                    <w:rPr>
                      <w:rFonts w:ascii="Arial Narrow" w:eastAsia="Times New Roman" w:hAnsi="Arial Narrow" w:cs="Times New Roman"/>
                      <w:b/>
                      <w:sz w:val="18"/>
                      <w:szCs w:val="18"/>
                      <w:lang w:val="en-GB" w:eastAsia="en-GB"/>
                    </w:rPr>
                    <w:t xml:space="preserve">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w:t>
            </w:r>
            <w:proofErr w:type="gramStart"/>
            <w:r w:rsidRPr="008D12BA">
              <w:rPr>
                <w:rFonts w:ascii="Arial Narrow" w:eastAsia="Calibri" w:hAnsi="Arial Narrow"/>
                <w:sz w:val="24"/>
                <w:szCs w:val="24"/>
              </w:rPr>
              <w:t>) )</w:t>
            </w:r>
            <w:proofErr w:type="gramEnd"/>
            <w:r w:rsidRPr="008D12BA">
              <w:rPr>
                <w:rFonts w:ascii="Arial Narrow" w:eastAsia="Calibri" w:hAnsi="Arial Narrow"/>
                <w:sz w:val="24"/>
                <w:szCs w:val="24"/>
              </w:rPr>
              <w:t>]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w:t>
            </w:r>
            <w:proofErr w:type="gramStart"/>
            <w:r w:rsidRPr="00A36F21">
              <w:rPr>
                <w:szCs w:val="24"/>
              </w:rPr>
              <w:t>sent  for</w:t>
            </w:r>
            <w:proofErr w:type="gramEnd"/>
            <w:r w:rsidRPr="00A36F21">
              <w:rPr>
                <w:szCs w:val="24"/>
              </w:rPr>
              <w:t xml:space="preserve">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w:t>
            </w:r>
            <w:proofErr w:type="gramStart"/>
            <w:r w:rsidRPr="00C62484">
              <w:rPr>
                <w:rFonts w:cstheme="minorHAnsi"/>
                <w:b/>
                <w:bCs/>
                <w:sz w:val="28"/>
                <w:szCs w:val="28"/>
                <w:highlight w:val="green"/>
                <w:lang w:bidi="ar-IQ"/>
              </w:rPr>
              <w:t>2  of</w:t>
            </w:r>
            <w:proofErr w:type="gramEnd"/>
            <w:r w:rsidRPr="00C62484">
              <w:rPr>
                <w:rFonts w:cstheme="minorHAnsi"/>
                <w:b/>
                <w:bCs/>
                <w:sz w:val="28"/>
                <w:szCs w:val="28"/>
                <w:highlight w:val="green"/>
                <w:lang w:bidi="ar-IQ"/>
              </w:rPr>
              <w:t xml:space="preserve">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w:t>
            </w:r>
            <w:proofErr w:type="gramStart"/>
            <w:r w:rsidRPr="008D12BA">
              <w:rPr>
                <w:rFonts w:asciiTheme="minorBidi" w:hAnsiTheme="minorBidi"/>
                <w:sz w:val="24"/>
                <w:szCs w:val="24"/>
              </w:rPr>
              <w:t>i.e.</w:t>
            </w:r>
            <w:proofErr w:type="gramEnd"/>
            <w:r w:rsidRPr="008D12BA">
              <w:rPr>
                <w:rFonts w:asciiTheme="minorBidi" w:hAnsiTheme="minorBidi"/>
                <w:sz w:val="24"/>
                <w:szCs w:val="24"/>
              </w:rPr>
              <w:t xml:space="preserv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imposed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w:t>
            </w:r>
            <w:proofErr w:type="gramStart"/>
            <w:r w:rsidRPr="008D12BA">
              <w:rPr>
                <w:sz w:val="24"/>
                <w:szCs w:val="24"/>
              </w:rPr>
              <w:t>contract ,</w:t>
            </w:r>
            <w:proofErr w:type="gramEnd"/>
            <w:r w:rsidRPr="008D12BA">
              <w:rPr>
                <w:sz w:val="24"/>
                <w:szCs w:val="24"/>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lastRenderedPageBreak/>
              <w:t>notice ]</w:t>
            </w:r>
            <w:proofErr w:type="gramEnd"/>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t>notice ]</w:t>
            </w:r>
            <w:proofErr w:type="gramEnd"/>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 xml:space="preserve">Submit a stamp fee of 0.003 of the contract </w:t>
            </w:r>
            <w:proofErr w:type="gramStart"/>
            <w:r w:rsidRPr="001D07A4">
              <w:rPr>
                <w:rFonts w:ascii="inherit" w:hAnsi="inherit"/>
                <w:color w:val="202124"/>
                <w:sz w:val="24"/>
                <w:szCs w:val="24"/>
                <w:highlight w:val="yellow"/>
              </w:rPr>
              <w:t>value</w:t>
            </w:r>
            <w:proofErr w:type="gramEnd"/>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 xml:space="preserve">is determined exclusively by our </w:t>
            </w:r>
            <w:proofErr w:type="gramStart"/>
            <w:r w:rsidRPr="00EB5981">
              <w:rPr>
                <w:b/>
                <w:bCs/>
                <w:sz w:val="28"/>
                <w:szCs w:val="28"/>
              </w:rPr>
              <w:t>company ,</w:t>
            </w:r>
            <w:proofErr w:type="spellStart"/>
            <w:r w:rsidRPr="00EB5981">
              <w:rPr>
                <w:b/>
                <w:bCs/>
                <w:sz w:val="28"/>
                <w:szCs w:val="28"/>
              </w:rPr>
              <w:t>Kimadia</w:t>
            </w:r>
            <w:proofErr w:type="spellEnd"/>
            <w:proofErr w:type="gram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,payment</w:t>
            </w:r>
            <w:proofErr w:type="gramEnd"/>
            <w:r w:rsidR="00D93CA7">
              <w:rPr>
                <w:rFonts w:cstheme="minorHAnsi"/>
                <w:b/>
                <w:bCs/>
                <w:sz w:val="28"/>
                <w:szCs w:val="28"/>
                <w:lang w:bidi="ar-IQ"/>
              </w:rPr>
              <w:t xml:space="preserve">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61D38" w14:textId="77777777" w:rsidR="00984700" w:rsidRDefault="00984700" w:rsidP="00400881">
      <w:pPr>
        <w:spacing w:after="0" w:line="240" w:lineRule="auto"/>
      </w:pPr>
      <w:r>
        <w:separator/>
      </w:r>
    </w:p>
  </w:endnote>
  <w:endnote w:type="continuationSeparator" w:id="0">
    <w:p w14:paraId="07C9890F" w14:textId="77777777" w:rsidR="00984700" w:rsidRDefault="00984700"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BDB5E" w14:textId="77777777" w:rsidR="00984700" w:rsidRDefault="00984700" w:rsidP="00400881">
      <w:pPr>
        <w:spacing w:after="0" w:line="240" w:lineRule="auto"/>
      </w:pPr>
      <w:r>
        <w:separator/>
      </w:r>
    </w:p>
  </w:footnote>
  <w:footnote w:type="continuationSeparator" w:id="0">
    <w:p w14:paraId="7D690101" w14:textId="77777777" w:rsidR="00984700" w:rsidRDefault="00984700"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40F5"/>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1FCB"/>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33F4"/>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462"/>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4700"/>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C35"/>
    <w:rsid w:val="009E3519"/>
    <w:rsid w:val="009E398E"/>
    <w:rsid w:val="009E4BD3"/>
    <w:rsid w:val="009E6BD6"/>
    <w:rsid w:val="009E7792"/>
    <w:rsid w:val="009F36C5"/>
    <w:rsid w:val="009F3C67"/>
    <w:rsid w:val="009F5F3B"/>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67854690">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126</Pages>
  <Words>37693</Words>
  <Characters>214854</Characters>
  <Application>Microsoft Office Word</Application>
  <DocSecurity>0</DocSecurity>
  <Lines>1790</Lines>
  <Paragraphs>504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287</cp:revision>
  <cp:lastPrinted>2024-11-26T17:00:00Z</cp:lastPrinted>
  <dcterms:created xsi:type="dcterms:W3CDTF">2024-08-28T15:35:00Z</dcterms:created>
  <dcterms:modified xsi:type="dcterms:W3CDTF">2025-08-26T07:38:00Z</dcterms:modified>
</cp:coreProperties>
</file>